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548A" w14:textId="77777777" w:rsidR="000869A3" w:rsidRDefault="00837C2B">
      <w:pPr>
        <w:pStyle w:val="a4"/>
        <w:spacing w:line="206" w:lineRule="auto"/>
        <w:rPr>
          <w:rFonts w:ascii="標楷體" w:eastAsia="標楷體" w:hAnsi="標楷體"/>
          <w:b/>
          <w:spacing w:val="-2"/>
        </w:rPr>
      </w:pPr>
      <w:bookmarkStart w:id="0" w:name="_GoBack"/>
      <w:bookmarkEnd w:id="0"/>
      <w:r w:rsidRPr="008B4E6C">
        <w:rPr>
          <w:rFonts w:ascii="標楷體" w:eastAsia="標楷體" w:hAnsi="標楷體"/>
          <w:b/>
          <w:spacing w:val="-2"/>
        </w:rPr>
        <w:t>新竹市</w:t>
      </w:r>
      <w:proofErr w:type="gramStart"/>
      <w:r w:rsidRPr="008B4E6C">
        <w:rPr>
          <w:rFonts w:ascii="標楷體" w:eastAsia="標楷體" w:hAnsi="標楷體"/>
          <w:b/>
          <w:spacing w:val="-2"/>
        </w:rPr>
        <w:t>112</w:t>
      </w:r>
      <w:proofErr w:type="gramEnd"/>
      <w:r w:rsidRPr="008B4E6C">
        <w:rPr>
          <w:rFonts w:ascii="標楷體" w:eastAsia="標楷體" w:hAnsi="標楷體"/>
          <w:b/>
          <w:spacing w:val="-2"/>
        </w:rPr>
        <w:t>年度</w:t>
      </w:r>
      <w:r w:rsidR="000869A3">
        <w:rPr>
          <w:rFonts w:ascii="標楷體" w:eastAsia="標楷體" w:hAnsi="標楷體" w:hint="eastAsia"/>
          <w:b/>
          <w:spacing w:val="-2"/>
        </w:rPr>
        <w:t>北</w:t>
      </w:r>
      <w:r w:rsidRPr="008B4E6C">
        <w:rPr>
          <w:rFonts w:ascii="標楷體" w:eastAsia="標楷體" w:hAnsi="標楷體"/>
          <w:b/>
          <w:spacing w:val="-2"/>
        </w:rPr>
        <w:t>區普通班教師特教知能研習計畫</w:t>
      </w:r>
    </w:p>
    <w:p w14:paraId="64EFAFED" w14:textId="78EA736B" w:rsidR="00E10515" w:rsidRPr="008B4E6C" w:rsidRDefault="000869A3" w:rsidP="000869A3">
      <w:pPr>
        <w:pStyle w:val="a4"/>
        <w:spacing w:line="206" w:lineRule="auto"/>
        <w:jc w:val="center"/>
        <w:rPr>
          <w:rFonts w:ascii="標楷體" w:eastAsia="標楷體" w:hAnsi="標楷體"/>
          <w:b/>
        </w:rPr>
      </w:pPr>
      <w:r>
        <w:rPr>
          <w:rFonts w:ascii="標楷體" w:eastAsia="標楷體" w:hAnsi="標楷體" w:hint="eastAsia"/>
          <w:b/>
          <w:spacing w:val="-2"/>
        </w:rPr>
        <w:t>普通班教師</w:t>
      </w:r>
      <w:r w:rsidRPr="008B4E6C">
        <w:rPr>
          <w:rFonts w:ascii="標楷體" w:eastAsia="標楷體" w:hAnsi="標楷體"/>
          <w:b/>
          <w:spacing w:val="-2"/>
        </w:rPr>
        <w:t>課程調整</w:t>
      </w:r>
      <w:r w:rsidRPr="008B4E6C">
        <w:rPr>
          <w:rFonts w:ascii="標楷體" w:eastAsia="標楷體" w:hAnsi="標楷體"/>
          <w:b/>
          <w:spacing w:val="-2"/>
          <w:w w:val="110"/>
        </w:rPr>
        <w:t>-</w:t>
      </w:r>
      <w:r w:rsidRPr="008B4E6C">
        <w:rPr>
          <w:rFonts w:ascii="標楷體" w:eastAsia="標楷體" w:hAnsi="標楷體"/>
          <w:b/>
          <w:spacing w:val="-2"/>
        </w:rPr>
        <w:t>中年級</w:t>
      </w:r>
    </w:p>
    <w:p w14:paraId="5A3CF0A3" w14:textId="77777777" w:rsidR="00E10515" w:rsidRPr="008B4E6C" w:rsidRDefault="00837C2B">
      <w:pPr>
        <w:pStyle w:val="a3"/>
        <w:tabs>
          <w:tab w:val="left" w:pos="1616"/>
        </w:tabs>
        <w:spacing w:line="403" w:lineRule="exact"/>
        <w:rPr>
          <w:rFonts w:ascii="標楷體" w:eastAsia="標楷體" w:hAnsi="標楷體"/>
          <w:b/>
        </w:rPr>
      </w:pPr>
      <w:r w:rsidRPr="008B4E6C">
        <w:rPr>
          <w:rFonts w:ascii="標楷體" w:eastAsia="標楷體" w:hAnsi="標楷體"/>
          <w:b/>
        </w:rPr>
        <w:t>一、</w:t>
      </w:r>
      <w:r w:rsidRPr="008B4E6C">
        <w:rPr>
          <w:rFonts w:ascii="標楷體" w:eastAsia="標楷體" w:hAnsi="標楷體"/>
          <w:b/>
          <w:spacing w:val="-10"/>
        </w:rPr>
        <w:t>依</w:t>
      </w:r>
      <w:r w:rsidRPr="008B4E6C">
        <w:rPr>
          <w:rFonts w:ascii="標楷體" w:eastAsia="標楷體" w:hAnsi="標楷體"/>
          <w:b/>
        </w:rPr>
        <w:tab/>
        <w:t>據</w:t>
      </w:r>
      <w:r w:rsidRPr="008B4E6C">
        <w:rPr>
          <w:rFonts w:ascii="標楷體" w:eastAsia="標楷體" w:hAnsi="標楷體"/>
          <w:b/>
          <w:spacing w:val="-10"/>
        </w:rPr>
        <w:t>：</w:t>
      </w:r>
    </w:p>
    <w:p w14:paraId="6EE87960" w14:textId="77777777" w:rsidR="00E10515" w:rsidRPr="008B4E6C" w:rsidRDefault="00837C2B">
      <w:pPr>
        <w:pStyle w:val="a3"/>
        <w:tabs>
          <w:tab w:val="left" w:pos="1616"/>
        </w:tabs>
        <w:spacing w:before="35" w:line="273" w:lineRule="auto"/>
        <w:ind w:right="2767" w:firstLine="560"/>
        <w:rPr>
          <w:rFonts w:ascii="標楷體" w:eastAsia="標楷體" w:hAnsi="標楷體"/>
          <w:b/>
        </w:rPr>
      </w:pPr>
      <w:r w:rsidRPr="008B4E6C">
        <w:rPr>
          <w:rFonts w:ascii="標楷體" w:eastAsia="標楷體" w:hAnsi="標楷體"/>
          <w:spacing w:val="-2"/>
        </w:rPr>
        <w:t>新竹市</w:t>
      </w:r>
      <w:r w:rsidRPr="008B4E6C">
        <w:rPr>
          <w:rFonts w:ascii="標楷體" w:eastAsia="標楷體" w:hAnsi="標楷體"/>
          <w:spacing w:val="-65"/>
        </w:rPr>
        <w:t xml:space="preserve"> </w:t>
      </w:r>
      <w:r w:rsidRPr="008B4E6C">
        <w:rPr>
          <w:rFonts w:ascii="標楷體" w:eastAsia="標楷體" w:hAnsi="標楷體"/>
          <w:spacing w:val="-2"/>
        </w:rPr>
        <w:t>112</w:t>
      </w:r>
      <w:r w:rsidRPr="008B4E6C">
        <w:rPr>
          <w:rFonts w:ascii="標楷體" w:eastAsia="標楷體" w:hAnsi="標楷體"/>
          <w:spacing w:val="-65"/>
        </w:rPr>
        <w:t xml:space="preserve"> </w:t>
      </w:r>
      <w:r w:rsidRPr="008B4E6C">
        <w:rPr>
          <w:rFonts w:ascii="標楷體" w:eastAsia="標楷體" w:hAnsi="標楷體"/>
          <w:spacing w:val="-2"/>
        </w:rPr>
        <w:t>年度第</w:t>
      </w:r>
      <w:r w:rsidRPr="008B4E6C">
        <w:rPr>
          <w:rFonts w:ascii="標楷體" w:eastAsia="標楷體" w:hAnsi="標楷體"/>
          <w:spacing w:val="-69"/>
        </w:rPr>
        <w:t xml:space="preserve"> </w:t>
      </w:r>
      <w:r w:rsidRPr="008B4E6C">
        <w:rPr>
          <w:rFonts w:ascii="標楷體" w:eastAsia="標楷體" w:hAnsi="標楷體"/>
          <w:spacing w:val="-2"/>
        </w:rPr>
        <w:t>1</w:t>
      </w:r>
      <w:r w:rsidRPr="008B4E6C">
        <w:rPr>
          <w:rFonts w:ascii="標楷體" w:eastAsia="標楷體" w:hAnsi="標楷體"/>
          <w:spacing w:val="-65"/>
        </w:rPr>
        <w:t xml:space="preserve"> </w:t>
      </w:r>
      <w:r w:rsidRPr="008B4E6C">
        <w:rPr>
          <w:rFonts w:ascii="標楷體" w:eastAsia="標楷體" w:hAnsi="標楷體"/>
          <w:spacing w:val="-2"/>
        </w:rPr>
        <w:t>次特殊教育重點工作會議決議辦理。</w:t>
      </w:r>
      <w:r w:rsidRPr="008B4E6C">
        <w:rPr>
          <w:rFonts w:ascii="標楷體" w:eastAsia="標楷體" w:hAnsi="標楷體"/>
          <w:b/>
          <w:spacing w:val="-4"/>
        </w:rPr>
        <w:t>二、目</w:t>
      </w:r>
      <w:r w:rsidRPr="008B4E6C">
        <w:rPr>
          <w:rFonts w:ascii="標楷體" w:eastAsia="標楷體" w:hAnsi="標楷體"/>
          <w:b/>
        </w:rPr>
        <w:tab/>
      </w:r>
      <w:r w:rsidRPr="008B4E6C">
        <w:rPr>
          <w:rFonts w:ascii="標楷體" w:eastAsia="標楷體" w:hAnsi="標楷體"/>
          <w:b/>
          <w:spacing w:val="-6"/>
        </w:rPr>
        <w:t>的：</w:t>
      </w:r>
    </w:p>
    <w:p w14:paraId="678541BF" w14:textId="77777777" w:rsidR="00E10515" w:rsidRPr="008B4E6C" w:rsidRDefault="00837C2B">
      <w:pPr>
        <w:pStyle w:val="a3"/>
        <w:spacing w:before="115" w:line="290" w:lineRule="auto"/>
        <w:ind w:left="1208" w:right="269" w:hanging="572"/>
        <w:rPr>
          <w:rFonts w:ascii="標楷體" w:eastAsia="標楷體" w:hAnsi="標楷體"/>
        </w:rPr>
      </w:pPr>
      <w:r w:rsidRPr="008B4E6C">
        <w:rPr>
          <w:rFonts w:ascii="標楷體" w:eastAsia="標楷體" w:hAnsi="標楷體"/>
          <w:spacing w:val="-6"/>
        </w:rPr>
        <w:t>(</w:t>
      </w:r>
      <w:proofErr w:type="gramStart"/>
      <w:r w:rsidRPr="008B4E6C">
        <w:rPr>
          <w:rFonts w:ascii="標楷體" w:eastAsia="標楷體" w:hAnsi="標楷體"/>
          <w:spacing w:val="-6"/>
        </w:rPr>
        <w:t>一</w:t>
      </w:r>
      <w:proofErr w:type="gramEnd"/>
      <w:r w:rsidRPr="008B4E6C">
        <w:rPr>
          <w:rFonts w:ascii="標楷體" w:eastAsia="標楷體" w:hAnsi="標楷體"/>
          <w:spacing w:val="-6"/>
        </w:rPr>
        <w:t>) 透過研習增進普通班教師對於十二年國民教育基本教育特殊教育學生課程</w:t>
      </w:r>
      <w:r w:rsidRPr="008B4E6C">
        <w:rPr>
          <w:rFonts w:ascii="標楷體" w:eastAsia="標楷體" w:hAnsi="標楷體"/>
          <w:spacing w:val="-2"/>
        </w:rPr>
        <w:t>調整的了解。</w:t>
      </w:r>
    </w:p>
    <w:p w14:paraId="7E382F8C" w14:textId="77777777" w:rsidR="00E10515" w:rsidRPr="008B4E6C" w:rsidRDefault="00837C2B">
      <w:pPr>
        <w:pStyle w:val="a3"/>
        <w:spacing w:before="199" w:line="290" w:lineRule="auto"/>
        <w:ind w:left="1348" w:right="268" w:hanging="712"/>
        <w:rPr>
          <w:rFonts w:ascii="標楷體" w:eastAsia="標楷體" w:hAnsi="標楷體"/>
          <w:sz w:val="27"/>
        </w:rPr>
      </w:pPr>
      <w:r w:rsidRPr="008B4E6C">
        <w:rPr>
          <w:rFonts w:ascii="標楷體" w:eastAsia="標楷體" w:hAnsi="標楷體"/>
          <w:spacing w:val="-6"/>
        </w:rPr>
        <w:t>(二) 提升國小教師專業知能，並落實特殊教育學生</w:t>
      </w:r>
      <w:proofErr w:type="gramStart"/>
      <w:r w:rsidRPr="008B4E6C">
        <w:rPr>
          <w:rFonts w:ascii="標楷體" w:eastAsia="標楷體" w:hAnsi="標楷體"/>
          <w:spacing w:val="-6"/>
        </w:rPr>
        <w:t>適</w:t>
      </w:r>
      <w:proofErr w:type="gramEnd"/>
      <w:r w:rsidRPr="008B4E6C">
        <w:rPr>
          <w:rFonts w:ascii="標楷體" w:eastAsia="標楷體" w:hAnsi="標楷體"/>
          <w:spacing w:val="-6"/>
        </w:rPr>
        <w:t>性教育，強化教師課程調</w:t>
      </w:r>
      <w:r w:rsidRPr="008B4E6C">
        <w:rPr>
          <w:rFonts w:ascii="標楷體" w:eastAsia="標楷體" w:hAnsi="標楷體"/>
          <w:spacing w:val="-2"/>
        </w:rPr>
        <w:t>整能力，以提升學生學習成效</w:t>
      </w:r>
      <w:r w:rsidRPr="008B4E6C">
        <w:rPr>
          <w:rFonts w:ascii="標楷體" w:eastAsia="標楷體" w:hAnsi="標楷體"/>
          <w:spacing w:val="-2"/>
          <w:sz w:val="27"/>
        </w:rPr>
        <w:t>。</w:t>
      </w:r>
    </w:p>
    <w:p w14:paraId="4C851508" w14:textId="77777777" w:rsidR="00E10515" w:rsidRPr="008B4E6C" w:rsidRDefault="00837C2B">
      <w:pPr>
        <w:pStyle w:val="a3"/>
        <w:spacing w:before="200" w:line="338" w:lineRule="auto"/>
        <w:ind w:right="3048" w:firstLine="420"/>
        <w:rPr>
          <w:rFonts w:ascii="標楷體" w:eastAsia="標楷體" w:hAnsi="標楷體"/>
        </w:rPr>
      </w:pPr>
      <w:r w:rsidRPr="008B4E6C">
        <w:rPr>
          <w:rFonts w:ascii="標楷體" w:eastAsia="標楷體" w:hAnsi="標楷體"/>
          <w:spacing w:val="-6"/>
        </w:rPr>
        <w:t>(三) 協助身心障礙學生得以順利學習發展及健康成長。</w:t>
      </w:r>
      <w:r w:rsidRPr="008B4E6C">
        <w:rPr>
          <w:rFonts w:ascii="標楷體" w:eastAsia="標楷體" w:hAnsi="標楷體"/>
          <w:b/>
          <w:spacing w:val="-2"/>
        </w:rPr>
        <w:t>三、主辦單位：</w:t>
      </w:r>
      <w:r w:rsidRPr="008B4E6C">
        <w:rPr>
          <w:rFonts w:ascii="標楷體" w:eastAsia="標楷體" w:hAnsi="標楷體"/>
          <w:spacing w:val="-2"/>
        </w:rPr>
        <w:t>新竹市政府</w:t>
      </w:r>
    </w:p>
    <w:p w14:paraId="2884A175" w14:textId="328D4F1B" w:rsidR="00E10515" w:rsidRPr="008B4E6C" w:rsidRDefault="00837C2B">
      <w:pPr>
        <w:pStyle w:val="a3"/>
        <w:spacing w:line="427" w:lineRule="exact"/>
        <w:rPr>
          <w:rFonts w:ascii="標楷體" w:eastAsia="標楷體" w:hAnsi="標楷體"/>
        </w:rPr>
      </w:pPr>
      <w:r w:rsidRPr="008B4E6C">
        <w:rPr>
          <w:rFonts w:ascii="標楷體" w:eastAsia="標楷體" w:hAnsi="標楷體"/>
          <w:b/>
        </w:rPr>
        <w:t>四、承辦單位：</w:t>
      </w:r>
      <w:r w:rsidRPr="008B4E6C">
        <w:rPr>
          <w:rFonts w:ascii="標楷體" w:eastAsia="標楷體" w:hAnsi="標楷體"/>
          <w:spacing w:val="-1"/>
        </w:rPr>
        <w:t>本市</w:t>
      </w:r>
      <w:r w:rsidR="005871B5">
        <w:rPr>
          <w:rFonts w:ascii="標楷體" w:eastAsia="標楷體" w:hAnsi="標楷體" w:hint="eastAsia"/>
          <w:spacing w:val="-1"/>
        </w:rPr>
        <w:t>北</w:t>
      </w:r>
      <w:r w:rsidRPr="008B4E6C">
        <w:rPr>
          <w:rFonts w:ascii="標楷體" w:eastAsia="標楷體" w:hAnsi="標楷體"/>
          <w:spacing w:val="-1"/>
        </w:rPr>
        <w:t>區</w:t>
      </w:r>
      <w:r w:rsidR="005871B5">
        <w:rPr>
          <w:rFonts w:ascii="標楷體" w:eastAsia="標楷體" w:hAnsi="標楷體" w:hint="eastAsia"/>
          <w:spacing w:val="-1"/>
        </w:rPr>
        <w:t>北門</w:t>
      </w:r>
      <w:r w:rsidRPr="008B4E6C">
        <w:rPr>
          <w:rFonts w:ascii="標楷體" w:eastAsia="標楷體" w:hAnsi="標楷體"/>
          <w:spacing w:val="-1"/>
        </w:rPr>
        <w:t>國民小學</w:t>
      </w:r>
    </w:p>
    <w:p w14:paraId="0332DF46" w14:textId="12EDBE98" w:rsidR="00E10515" w:rsidRPr="008B4E6C" w:rsidRDefault="00837C2B">
      <w:pPr>
        <w:pStyle w:val="a3"/>
        <w:spacing w:before="148" w:line="316" w:lineRule="auto"/>
        <w:ind w:right="3467"/>
        <w:rPr>
          <w:rFonts w:ascii="標楷體" w:eastAsia="標楷體" w:hAnsi="標楷體"/>
        </w:rPr>
      </w:pPr>
      <w:r w:rsidRPr="008B4E6C">
        <w:rPr>
          <w:rFonts w:ascii="標楷體" w:eastAsia="標楷體" w:hAnsi="標楷體"/>
          <w:b/>
          <w:spacing w:val="-2"/>
        </w:rPr>
        <w:t>五、研習時間：</w:t>
      </w:r>
      <w:r w:rsidRPr="008B4E6C">
        <w:rPr>
          <w:rFonts w:ascii="標楷體" w:eastAsia="標楷體" w:hAnsi="標楷體"/>
          <w:spacing w:val="-2"/>
        </w:rPr>
        <w:t>112年</w:t>
      </w:r>
      <w:r w:rsidR="005871B5">
        <w:rPr>
          <w:rFonts w:ascii="標楷體" w:eastAsia="標楷體" w:hAnsi="標楷體" w:hint="eastAsia"/>
          <w:spacing w:val="-2"/>
        </w:rPr>
        <w:t>12</w:t>
      </w:r>
      <w:r w:rsidRPr="008B4E6C">
        <w:rPr>
          <w:rFonts w:ascii="標楷體" w:eastAsia="標楷體" w:hAnsi="標楷體"/>
          <w:spacing w:val="-2"/>
        </w:rPr>
        <w:t>月</w:t>
      </w:r>
      <w:r w:rsidR="005871B5">
        <w:rPr>
          <w:rFonts w:ascii="標楷體" w:eastAsia="標楷體" w:hAnsi="標楷體" w:hint="eastAsia"/>
          <w:spacing w:val="-2"/>
        </w:rPr>
        <w:t>6</w:t>
      </w:r>
      <w:r w:rsidRPr="008B4E6C">
        <w:rPr>
          <w:rFonts w:ascii="標楷體" w:eastAsia="標楷體" w:hAnsi="標楷體"/>
          <w:spacing w:val="-2"/>
        </w:rPr>
        <w:t>日(三)下午1：30～4：30。</w:t>
      </w:r>
      <w:r w:rsidRPr="008B4E6C">
        <w:rPr>
          <w:rFonts w:ascii="標楷體" w:eastAsia="標楷體" w:hAnsi="標楷體"/>
          <w:b/>
        </w:rPr>
        <w:t>六、研習地點</w:t>
      </w:r>
      <w:r w:rsidRPr="008B4E6C">
        <w:rPr>
          <w:rFonts w:ascii="標楷體" w:eastAsia="標楷體" w:hAnsi="標楷體"/>
          <w:b/>
          <w:w w:val="140"/>
        </w:rPr>
        <w:t>:</w:t>
      </w:r>
      <w:r w:rsidRPr="008B4E6C">
        <w:rPr>
          <w:rFonts w:ascii="標楷體" w:eastAsia="標楷體" w:hAnsi="標楷體"/>
        </w:rPr>
        <w:t>本市</w:t>
      </w:r>
      <w:r w:rsidR="005871B5">
        <w:rPr>
          <w:rFonts w:ascii="標楷體" w:eastAsia="標楷體" w:hAnsi="標楷體" w:hint="eastAsia"/>
        </w:rPr>
        <w:t>北門</w:t>
      </w:r>
      <w:r w:rsidRPr="008B4E6C">
        <w:rPr>
          <w:rFonts w:ascii="標楷體" w:eastAsia="標楷體" w:hAnsi="標楷體"/>
        </w:rPr>
        <w:t>國民小學(</w:t>
      </w:r>
      <w:r w:rsidR="005871B5">
        <w:rPr>
          <w:rFonts w:ascii="標楷體" w:eastAsia="標楷體" w:hAnsi="標楷體" w:hint="eastAsia"/>
        </w:rPr>
        <w:t>1</w:t>
      </w:r>
      <w:r w:rsidRPr="008B4E6C">
        <w:rPr>
          <w:rFonts w:ascii="標楷體" w:eastAsia="標楷體" w:hAnsi="標楷體"/>
          <w:spacing w:val="-6"/>
        </w:rPr>
        <w:t xml:space="preserve"> 樓視聽教室)。</w:t>
      </w:r>
    </w:p>
    <w:p w14:paraId="540B7714" w14:textId="5E8BD762" w:rsidR="00E10515" w:rsidRPr="005871B5" w:rsidRDefault="00837C2B" w:rsidP="005871B5">
      <w:pPr>
        <w:pStyle w:val="a3"/>
        <w:spacing w:before="3" w:line="442" w:lineRule="exact"/>
        <w:rPr>
          <w:rFonts w:ascii="標楷體" w:eastAsia="標楷體" w:hAnsi="標楷體"/>
          <w:b/>
        </w:rPr>
      </w:pPr>
      <w:r w:rsidRPr="008B4E6C">
        <w:rPr>
          <w:rFonts w:ascii="標楷體" w:eastAsia="標楷體" w:hAnsi="標楷體"/>
          <w:b/>
          <w:spacing w:val="-3"/>
        </w:rPr>
        <w:t>七、參加對象：</w:t>
      </w:r>
      <w:r w:rsidR="005871B5">
        <w:rPr>
          <w:rFonts w:ascii="標楷體" w:eastAsia="標楷體" w:hAnsi="標楷體" w:hint="eastAsia"/>
          <w:b/>
          <w:spacing w:val="-3"/>
        </w:rPr>
        <w:t>北</w:t>
      </w:r>
      <w:r w:rsidRPr="008B4E6C">
        <w:rPr>
          <w:rFonts w:ascii="標楷體" w:eastAsia="標楷體" w:hAnsi="標楷體"/>
          <w:b/>
          <w:spacing w:val="-3"/>
        </w:rPr>
        <w:t>區國小中年級普通班教師</w:t>
      </w:r>
      <w:r w:rsidRPr="008B4E6C">
        <w:rPr>
          <w:rFonts w:ascii="標楷體" w:eastAsia="標楷體" w:hAnsi="標楷體"/>
          <w:b/>
          <w:spacing w:val="-6"/>
        </w:rPr>
        <w:t>及有興</w:t>
      </w:r>
      <w:r w:rsidRPr="008B4E6C">
        <w:rPr>
          <w:rFonts w:ascii="標楷體" w:eastAsia="標楷體" w:hAnsi="標楷體"/>
          <w:b/>
          <w:spacing w:val="-4"/>
        </w:rPr>
        <w:t xml:space="preserve">趣參加之教師，名額為 </w:t>
      </w:r>
      <w:r w:rsidRPr="008B4E6C">
        <w:rPr>
          <w:rFonts w:ascii="標楷體" w:eastAsia="標楷體" w:hAnsi="標楷體"/>
          <w:b/>
          <w:spacing w:val="-2"/>
        </w:rPr>
        <w:t>80</w:t>
      </w:r>
      <w:r w:rsidRPr="008B4E6C">
        <w:rPr>
          <w:rFonts w:ascii="標楷體" w:eastAsia="標楷體" w:hAnsi="標楷體"/>
          <w:b/>
          <w:spacing w:val="-9"/>
        </w:rPr>
        <w:t xml:space="preserve"> 人</w:t>
      </w:r>
      <w:r w:rsidRPr="008B4E6C">
        <w:rPr>
          <w:rFonts w:ascii="標楷體" w:eastAsia="標楷體" w:hAnsi="標楷體" w:hint="eastAsia"/>
          <w:b/>
          <w:spacing w:val="-10"/>
          <w:sz w:val="24"/>
        </w:rPr>
        <w:t>。</w:t>
      </w:r>
    </w:p>
    <w:p w14:paraId="56E41F1E" w14:textId="77777777" w:rsidR="00E10515" w:rsidRPr="008B4E6C" w:rsidRDefault="00837C2B">
      <w:pPr>
        <w:pStyle w:val="a3"/>
        <w:spacing w:before="152"/>
        <w:rPr>
          <w:rFonts w:ascii="標楷體" w:eastAsia="標楷體" w:hAnsi="標楷體"/>
          <w:b/>
        </w:rPr>
      </w:pPr>
      <w:r w:rsidRPr="008B4E6C">
        <w:rPr>
          <w:rFonts w:ascii="標楷體" w:eastAsia="標楷體" w:hAnsi="標楷體"/>
          <w:b/>
          <w:spacing w:val="-2"/>
        </w:rPr>
        <w:t>八、研習內容：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2445"/>
        <w:gridCol w:w="3401"/>
        <w:gridCol w:w="3405"/>
      </w:tblGrid>
      <w:tr w:rsidR="00E10515" w:rsidRPr="008B4E6C" w14:paraId="6558D165" w14:textId="77777777">
        <w:trPr>
          <w:trHeight w:val="458"/>
        </w:trPr>
        <w:tc>
          <w:tcPr>
            <w:tcW w:w="1068" w:type="dxa"/>
          </w:tcPr>
          <w:p w14:paraId="088AAE79" w14:textId="77777777" w:rsidR="00E10515" w:rsidRPr="008B4E6C" w:rsidRDefault="00837C2B">
            <w:pPr>
              <w:pStyle w:val="TableParagraph"/>
              <w:ind w:left="251"/>
              <w:jc w:val="left"/>
              <w:rPr>
                <w:rFonts w:ascii="標楷體" w:eastAsia="標楷體" w:hAnsi="標楷體"/>
                <w:sz w:val="28"/>
              </w:rPr>
            </w:pPr>
            <w:r w:rsidRPr="008B4E6C">
              <w:rPr>
                <w:rFonts w:ascii="標楷體" w:eastAsia="標楷體" w:hAnsi="標楷體"/>
                <w:spacing w:val="-5"/>
                <w:sz w:val="28"/>
              </w:rPr>
              <w:t>日期</w:t>
            </w:r>
          </w:p>
        </w:tc>
        <w:tc>
          <w:tcPr>
            <w:tcW w:w="2445" w:type="dxa"/>
          </w:tcPr>
          <w:p w14:paraId="4B541300" w14:textId="77777777" w:rsidR="00E10515" w:rsidRPr="008B4E6C" w:rsidRDefault="00837C2B">
            <w:pPr>
              <w:pStyle w:val="TableParagraph"/>
              <w:rPr>
                <w:rFonts w:ascii="標楷體" w:eastAsia="標楷體" w:hAnsi="標楷體"/>
                <w:sz w:val="28"/>
              </w:rPr>
            </w:pPr>
            <w:r w:rsidRPr="008B4E6C">
              <w:rPr>
                <w:rFonts w:ascii="標楷體" w:eastAsia="標楷體" w:hAnsi="標楷體"/>
                <w:spacing w:val="-3"/>
                <w:sz w:val="28"/>
              </w:rPr>
              <w:t>起訖時間</w:t>
            </w:r>
          </w:p>
        </w:tc>
        <w:tc>
          <w:tcPr>
            <w:tcW w:w="3401" w:type="dxa"/>
          </w:tcPr>
          <w:p w14:paraId="7369C5EE" w14:textId="77777777" w:rsidR="00E10515" w:rsidRPr="008B4E6C" w:rsidRDefault="00837C2B">
            <w:pPr>
              <w:pStyle w:val="TableParagraph"/>
              <w:ind w:left="8"/>
              <w:rPr>
                <w:rFonts w:ascii="標楷體" w:eastAsia="標楷體" w:hAnsi="標楷體"/>
                <w:sz w:val="28"/>
              </w:rPr>
            </w:pPr>
            <w:r w:rsidRPr="008B4E6C">
              <w:rPr>
                <w:rFonts w:ascii="標楷體" w:eastAsia="標楷體" w:hAnsi="標楷體"/>
                <w:spacing w:val="-5"/>
                <w:sz w:val="28"/>
              </w:rPr>
              <w:t>內容</w:t>
            </w:r>
          </w:p>
        </w:tc>
        <w:tc>
          <w:tcPr>
            <w:tcW w:w="3405" w:type="dxa"/>
          </w:tcPr>
          <w:p w14:paraId="3BDB40FC" w14:textId="77777777" w:rsidR="00E10515" w:rsidRPr="008B4E6C" w:rsidRDefault="00837C2B">
            <w:pPr>
              <w:pStyle w:val="TableParagraph"/>
              <w:rPr>
                <w:rFonts w:ascii="標楷體" w:eastAsia="標楷體" w:hAnsi="標楷體"/>
                <w:sz w:val="28"/>
              </w:rPr>
            </w:pPr>
            <w:r w:rsidRPr="008B4E6C">
              <w:rPr>
                <w:rFonts w:ascii="標楷體" w:eastAsia="標楷體" w:hAnsi="標楷體"/>
                <w:spacing w:val="-4"/>
                <w:sz w:val="28"/>
              </w:rPr>
              <w:t>主講人</w:t>
            </w:r>
          </w:p>
        </w:tc>
      </w:tr>
      <w:tr w:rsidR="00E10515" w:rsidRPr="008B4E6C" w14:paraId="393FCFD5" w14:textId="77777777">
        <w:trPr>
          <w:trHeight w:val="785"/>
        </w:trPr>
        <w:tc>
          <w:tcPr>
            <w:tcW w:w="1068" w:type="dxa"/>
            <w:vMerge w:val="restart"/>
          </w:tcPr>
          <w:p w14:paraId="1B660555" w14:textId="77777777" w:rsidR="00E10515" w:rsidRPr="008B4E6C" w:rsidRDefault="00837C2B">
            <w:pPr>
              <w:pStyle w:val="TableParagraph"/>
              <w:spacing w:before="254"/>
              <w:ind w:left="183"/>
              <w:jc w:val="left"/>
              <w:rPr>
                <w:rFonts w:ascii="標楷體" w:eastAsia="標楷體" w:hAnsi="標楷體"/>
                <w:sz w:val="28"/>
              </w:rPr>
            </w:pPr>
            <w:r w:rsidRPr="008B4E6C">
              <w:rPr>
                <w:rFonts w:ascii="標楷體" w:eastAsia="標楷體" w:hAnsi="標楷體"/>
                <w:sz w:val="28"/>
              </w:rPr>
              <w:t>112</w:t>
            </w:r>
            <w:r w:rsidRPr="008B4E6C">
              <w:rPr>
                <w:rFonts w:ascii="標楷體" w:eastAsia="標楷體" w:hAnsi="標楷體"/>
                <w:spacing w:val="-10"/>
                <w:sz w:val="28"/>
              </w:rPr>
              <w:t>年</w:t>
            </w:r>
          </w:p>
          <w:p w14:paraId="33E74819" w14:textId="2E1AE410" w:rsidR="00E10515" w:rsidRPr="008B4E6C" w:rsidRDefault="00837C2B">
            <w:pPr>
              <w:pStyle w:val="TableParagraph"/>
              <w:spacing w:before="96"/>
              <w:ind w:left="251"/>
              <w:jc w:val="left"/>
              <w:rPr>
                <w:rFonts w:ascii="標楷體" w:eastAsia="標楷體" w:hAnsi="標楷體"/>
                <w:sz w:val="28"/>
              </w:rPr>
            </w:pPr>
            <w:r w:rsidRPr="008B4E6C">
              <w:rPr>
                <w:rFonts w:ascii="標楷體" w:eastAsia="標楷體" w:hAnsi="標楷體"/>
                <w:sz w:val="28"/>
              </w:rPr>
              <w:t>1</w:t>
            </w:r>
            <w:r w:rsidR="005871B5">
              <w:rPr>
                <w:rFonts w:ascii="標楷體" w:eastAsia="標楷體" w:hAnsi="標楷體" w:hint="eastAsia"/>
                <w:sz w:val="28"/>
              </w:rPr>
              <w:t>2</w:t>
            </w:r>
            <w:r w:rsidRPr="008B4E6C">
              <w:rPr>
                <w:rFonts w:ascii="標楷體" w:eastAsia="標楷體" w:hAnsi="標楷體"/>
                <w:spacing w:val="-10"/>
                <w:sz w:val="28"/>
              </w:rPr>
              <w:t>月</w:t>
            </w:r>
          </w:p>
          <w:p w14:paraId="4AC5C617" w14:textId="425C336B" w:rsidR="00E10515" w:rsidRPr="008B4E6C" w:rsidRDefault="005871B5">
            <w:pPr>
              <w:pStyle w:val="TableParagraph"/>
              <w:spacing w:before="96"/>
              <w:ind w:left="251"/>
              <w:jc w:val="left"/>
              <w:rPr>
                <w:rFonts w:ascii="標楷體" w:eastAsia="標楷體" w:hAnsi="標楷體"/>
                <w:sz w:val="28"/>
              </w:rPr>
            </w:pPr>
            <w:r>
              <w:rPr>
                <w:rFonts w:ascii="標楷體" w:eastAsia="標楷體" w:hAnsi="標楷體" w:hint="eastAsia"/>
                <w:sz w:val="28"/>
              </w:rPr>
              <w:t>6</w:t>
            </w:r>
            <w:r w:rsidR="00837C2B" w:rsidRPr="008B4E6C">
              <w:rPr>
                <w:rFonts w:ascii="標楷體" w:eastAsia="標楷體" w:hAnsi="標楷體"/>
                <w:spacing w:val="-10"/>
                <w:sz w:val="28"/>
              </w:rPr>
              <w:t>日</w:t>
            </w:r>
          </w:p>
        </w:tc>
        <w:tc>
          <w:tcPr>
            <w:tcW w:w="2445" w:type="dxa"/>
          </w:tcPr>
          <w:p w14:paraId="204D467C" w14:textId="77777777" w:rsidR="00E10515" w:rsidRPr="008B4E6C" w:rsidRDefault="00837C2B">
            <w:pPr>
              <w:pStyle w:val="TableParagraph"/>
              <w:spacing w:before="218"/>
              <w:ind w:right="1"/>
              <w:rPr>
                <w:rFonts w:ascii="標楷體" w:eastAsia="標楷體" w:hAnsi="標楷體"/>
                <w:sz w:val="28"/>
              </w:rPr>
            </w:pPr>
            <w:r w:rsidRPr="008B4E6C">
              <w:rPr>
                <w:rFonts w:ascii="標楷體" w:eastAsia="標楷體" w:hAnsi="標楷體"/>
                <w:sz w:val="28"/>
              </w:rPr>
              <w:t>1</w:t>
            </w:r>
            <w:r w:rsidRPr="008B4E6C">
              <w:rPr>
                <w:rFonts w:ascii="標楷體" w:eastAsia="標楷體" w:hAnsi="標楷體"/>
                <w:spacing w:val="-100"/>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z w:val="28"/>
              </w:rPr>
              <w:t>2</w:t>
            </w:r>
            <w:r w:rsidRPr="008B4E6C">
              <w:rPr>
                <w:rFonts w:ascii="標楷體" w:eastAsia="標楷體" w:hAnsi="標楷體"/>
                <w:spacing w:val="-100"/>
                <w:sz w:val="28"/>
              </w:rPr>
              <w:t xml:space="preserve"> </w:t>
            </w:r>
            <w:r w:rsidRPr="008B4E6C">
              <w:rPr>
                <w:rFonts w:ascii="標楷體" w:eastAsia="標楷體" w:hAnsi="標楷體"/>
                <w:sz w:val="28"/>
              </w:rPr>
              <w:t>0</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pacing w:val="20"/>
                <w:sz w:val="28"/>
              </w:rPr>
              <w:t>13</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96"/>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pacing w:val="-10"/>
                <w:sz w:val="28"/>
              </w:rPr>
              <w:t>0</w:t>
            </w:r>
          </w:p>
        </w:tc>
        <w:tc>
          <w:tcPr>
            <w:tcW w:w="3401" w:type="dxa"/>
          </w:tcPr>
          <w:p w14:paraId="4F95CCA0" w14:textId="77777777" w:rsidR="00E10515" w:rsidRPr="008B4E6C" w:rsidRDefault="00837C2B">
            <w:pPr>
              <w:pStyle w:val="TableParagraph"/>
              <w:tabs>
                <w:tab w:val="left" w:pos="567"/>
              </w:tabs>
              <w:spacing w:before="218"/>
              <w:ind w:left="8"/>
              <w:rPr>
                <w:rFonts w:ascii="標楷體" w:eastAsia="標楷體" w:hAnsi="標楷體"/>
                <w:sz w:val="28"/>
              </w:rPr>
            </w:pPr>
            <w:r w:rsidRPr="008B4E6C">
              <w:rPr>
                <w:rFonts w:ascii="標楷體" w:eastAsia="標楷體" w:hAnsi="標楷體"/>
                <w:spacing w:val="-10"/>
                <w:sz w:val="28"/>
              </w:rPr>
              <w:t>報</w:t>
            </w:r>
            <w:r w:rsidRPr="008B4E6C">
              <w:rPr>
                <w:rFonts w:ascii="標楷體" w:eastAsia="標楷體" w:hAnsi="標楷體"/>
                <w:sz w:val="28"/>
              </w:rPr>
              <w:tab/>
            </w:r>
            <w:r w:rsidRPr="008B4E6C">
              <w:rPr>
                <w:rFonts w:ascii="標楷體" w:eastAsia="標楷體" w:hAnsi="標楷體"/>
                <w:spacing w:val="-10"/>
                <w:sz w:val="28"/>
              </w:rPr>
              <w:t>到</w:t>
            </w:r>
          </w:p>
        </w:tc>
        <w:tc>
          <w:tcPr>
            <w:tcW w:w="3405" w:type="dxa"/>
          </w:tcPr>
          <w:p w14:paraId="40D7FE33" w14:textId="542DAF00" w:rsidR="00E10515" w:rsidRPr="008B4E6C" w:rsidRDefault="005871B5">
            <w:pPr>
              <w:pStyle w:val="TableParagraph"/>
              <w:spacing w:before="218"/>
              <w:ind w:right="1"/>
              <w:rPr>
                <w:rFonts w:ascii="標楷體" w:eastAsia="標楷體" w:hAnsi="標楷體"/>
                <w:sz w:val="28"/>
              </w:rPr>
            </w:pPr>
            <w:r>
              <w:rPr>
                <w:rFonts w:ascii="標楷體" w:eastAsia="標楷體" w:hAnsi="標楷體" w:hint="eastAsia"/>
                <w:spacing w:val="-2"/>
                <w:sz w:val="28"/>
              </w:rPr>
              <w:t>北門</w:t>
            </w:r>
            <w:r w:rsidRPr="008B4E6C">
              <w:rPr>
                <w:rFonts w:ascii="標楷體" w:eastAsia="標楷體" w:hAnsi="標楷體"/>
                <w:spacing w:val="-2"/>
                <w:sz w:val="28"/>
              </w:rPr>
              <w:t>國小</w:t>
            </w:r>
            <w:r>
              <w:rPr>
                <w:rFonts w:ascii="標楷體" w:eastAsia="標楷體" w:hAnsi="標楷體" w:hint="eastAsia"/>
                <w:spacing w:val="-2"/>
                <w:sz w:val="28"/>
              </w:rPr>
              <w:t>輔導</w:t>
            </w:r>
            <w:r w:rsidRPr="008B4E6C">
              <w:rPr>
                <w:rFonts w:ascii="標楷體" w:eastAsia="標楷體" w:hAnsi="標楷體"/>
                <w:spacing w:val="-2"/>
                <w:sz w:val="28"/>
              </w:rPr>
              <w:t>處</w:t>
            </w:r>
          </w:p>
        </w:tc>
      </w:tr>
      <w:tr w:rsidR="00E10515" w:rsidRPr="008B4E6C" w14:paraId="0ED66D0F" w14:textId="77777777">
        <w:trPr>
          <w:trHeight w:val="977"/>
        </w:trPr>
        <w:tc>
          <w:tcPr>
            <w:tcW w:w="1068" w:type="dxa"/>
            <w:vMerge/>
            <w:tcBorders>
              <w:top w:val="nil"/>
            </w:tcBorders>
          </w:tcPr>
          <w:p w14:paraId="6014E808" w14:textId="77777777" w:rsidR="00E10515" w:rsidRPr="008B4E6C" w:rsidRDefault="00E10515">
            <w:pPr>
              <w:rPr>
                <w:rFonts w:ascii="標楷體" w:eastAsia="標楷體" w:hAnsi="標楷體"/>
                <w:sz w:val="2"/>
                <w:szCs w:val="2"/>
              </w:rPr>
            </w:pPr>
          </w:p>
        </w:tc>
        <w:tc>
          <w:tcPr>
            <w:tcW w:w="2445" w:type="dxa"/>
          </w:tcPr>
          <w:p w14:paraId="1D1669F4" w14:textId="77777777" w:rsidR="00E10515" w:rsidRPr="008B4E6C" w:rsidRDefault="00837C2B">
            <w:pPr>
              <w:pStyle w:val="TableParagraph"/>
              <w:spacing w:before="318"/>
              <w:ind w:right="1"/>
              <w:rPr>
                <w:rFonts w:ascii="標楷體" w:eastAsia="標楷體" w:hAnsi="標楷體"/>
                <w:sz w:val="28"/>
              </w:rPr>
            </w:pPr>
            <w:r w:rsidRPr="008B4E6C">
              <w:rPr>
                <w:rFonts w:ascii="標楷體" w:eastAsia="標楷體" w:hAnsi="標楷體"/>
                <w:sz w:val="28"/>
              </w:rPr>
              <w:t>1</w:t>
            </w:r>
            <w:r w:rsidRPr="008B4E6C">
              <w:rPr>
                <w:rFonts w:ascii="標楷體" w:eastAsia="標楷體" w:hAnsi="標楷體"/>
                <w:spacing w:val="-100"/>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z w:val="28"/>
              </w:rPr>
              <w:t>0</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z w:val="28"/>
              </w:rPr>
              <w:t>1</w:t>
            </w:r>
            <w:r w:rsidRPr="008B4E6C">
              <w:rPr>
                <w:rFonts w:ascii="標楷體" w:eastAsia="標楷體" w:hAnsi="標楷體"/>
                <w:spacing w:val="-100"/>
                <w:sz w:val="28"/>
              </w:rPr>
              <w:t xml:space="preserve"> </w:t>
            </w:r>
            <w:r w:rsidRPr="008B4E6C">
              <w:rPr>
                <w:rFonts w:ascii="標楷體" w:eastAsia="標楷體" w:hAnsi="標楷體"/>
                <w:sz w:val="28"/>
              </w:rPr>
              <w:t>6</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96"/>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pacing w:val="-10"/>
                <w:sz w:val="28"/>
              </w:rPr>
              <w:t>0</w:t>
            </w:r>
          </w:p>
        </w:tc>
        <w:tc>
          <w:tcPr>
            <w:tcW w:w="3401" w:type="dxa"/>
          </w:tcPr>
          <w:p w14:paraId="361C0399" w14:textId="77777777" w:rsidR="005871B5" w:rsidRDefault="005871B5" w:rsidP="005871B5">
            <w:pPr>
              <w:pStyle w:val="TableParagraph"/>
              <w:spacing w:before="259" w:line="170" w:lineRule="auto"/>
              <w:ind w:left="719" w:right="217" w:hanging="489"/>
              <w:jc w:val="left"/>
              <w:rPr>
                <w:rFonts w:ascii="標楷體" w:eastAsia="標楷體" w:hAnsi="標楷體"/>
                <w:spacing w:val="-2"/>
                <w:sz w:val="28"/>
              </w:rPr>
            </w:pPr>
            <w:r w:rsidRPr="005871B5">
              <w:rPr>
                <w:rFonts w:ascii="標楷體" w:eastAsia="標楷體" w:hAnsi="標楷體" w:hint="eastAsia"/>
                <w:spacing w:val="-2"/>
                <w:sz w:val="28"/>
              </w:rPr>
              <w:t>普通班教師課程調整</w:t>
            </w:r>
            <w:r w:rsidRPr="005871B5">
              <w:rPr>
                <w:rFonts w:ascii="標楷體" w:eastAsia="標楷體" w:hAnsi="標楷體"/>
                <w:spacing w:val="-2"/>
                <w:sz w:val="28"/>
              </w:rPr>
              <w:t>-中</w:t>
            </w:r>
          </w:p>
          <w:p w14:paraId="7FEB7075" w14:textId="715DCA05" w:rsidR="00E10515" w:rsidRPr="005871B5" w:rsidRDefault="005871B5" w:rsidP="005871B5">
            <w:pPr>
              <w:pStyle w:val="TableParagraph"/>
              <w:spacing w:before="259" w:line="170" w:lineRule="auto"/>
              <w:ind w:left="719" w:right="217" w:hanging="489"/>
              <w:jc w:val="left"/>
              <w:rPr>
                <w:rFonts w:ascii="標楷體" w:eastAsia="標楷體" w:hAnsi="標楷體"/>
                <w:spacing w:val="-2"/>
                <w:sz w:val="28"/>
              </w:rPr>
            </w:pPr>
            <w:r w:rsidRPr="005871B5">
              <w:rPr>
                <w:rFonts w:ascii="標楷體" w:eastAsia="標楷體" w:hAnsi="標楷體"/>
                <w:spacing w:val="-2"/>
                <w:sz w:val="28"/>
              </w:rPr>
              <w:t>年級</w:t>
            </w:r>
          </w:p>
        </w:tc>
        <w:tc>
          <w:tcPr>
            <w:tcW w:w="3405" w:type="dxa"/>
          </w:tcPr>
          <w:p w14:paraId="064628E6" w14:textId="518931E5" w:rsidR="00E10515" w:rsidRPr="008B4E6C" w:rsidRDefault="005871B5">
            <w:pPr>
              <w:pStyle w:val="TableParagraph"/>
              <w:spacing w:before="86"/>
              <w:ind w:right="1"/>
              <w:rPr>
                <w:rFonts w:ascii="標楷體" w:eastAsia="標楷體" w:hAnsi="標楷體"/>
                <w:sz w:val="28"/>
              </w:rPr>
            </w:pPr>
            <w:r>
              <w:rPr>
                <w:rFonts w:ascii="標楷體" w:eastAsia="標楷體" w:hAnsi="標楷體" w:hint="eastAsia"/>
                <w:spacing w:val="-1"/>
                <w:sz w:val="28"/>
              </w:rPr>
              <w:t>新竹市民富國小資源班</w:t>
            </w:r>
          </w:p>
          <w:p w14:paraId="4C9BC4B7" w14:textId="67D4EA27" w:rsidR="00E10515" w:rsidRPr="008B4E6C" w:rsidRDefault="005871B5">
            <w:pPr>
              <w:pStyle w:val="TableParagraph"/>
              <w:spacing w:before="96"/>
              <w:rPr>
                <w:rFonts w:ascii="標楷體" w:eastAsia="標楷體" w:hAnsi="標楷體"/>
                <w:sz w:val="28"/>
              </w:rPr>
            </w:pPr>
            <w:r>
              <w:rPr>
                <w:rFonts w:ascii="標楷體" w:eastAsia="標楷體" w:hAnsi="標楷體" w:hint="eastAsia"/>
                <w:spacing w:val="-2"/>
                <w:sz w:val="28"/>
              </w:rPr>
              <w:t>林敬芹</w:t>
            </w:r>
            <w:r w:rsidRPr="008B4E6C">
              <w:rPr>
                <w:rFonts w:ascii="標楷體" w:eastAsia="標楷體" w:hAnsi="標楷體"/>
                <w:spacing w:val="-2"/>
                <w:sz w:val="28"/>
              </w:rPr>
              <w:t>老師</w:t>
            </w:r>
          </w:p>
        </w:tc>
      </w:tr>
    </w:tbl>
    <w:p w14:paraId="5322A45A" w14:textId="77777777" w:rsidR="00E10515" w:rsidRPr="008B4E6C" w:rsidRDefault="00837C2B">
      <w:pPr>
        <w:pStyle w:val="a3"/>
        <w:tabs>
          <w:tab w:val="left" w:pos="1616"/>
        </w:tabs>
        <w:spacing w:before="160" w:line="276" w:lineRule="auto"/>
        <w:ind w:right="4448"/>
        <w:rPr>
          <w:rFonts w:ascii="標楷體" w:eastAsia="標楷體" w:hAnsi="標楷體"/>
          <w:b/>
        </w:rPr>
      </w:pPr>
      <w:r w:rsidRPr="008B4E6C">
        <w:rPr>
          <w:rFonts w:ascii="標楷體" w:eastAsia="標楷體" w:hAnsi="標楷體"/>
          <w:b/>
          <w:spacing w:val="-2"/>
        </w:rPr>
        <w:t>九、研習經費：</w:t>
      </w:r>
      <w:r w:rsidRPr="008B4E6C">
        <w:rPr>
          <w:rFonts w:ascii="標楷體" w:eastAsia="標楷體" w:hAnsi="標楷體"/>
          <w:spacing w:val="-2"/>
        </w:rPr>
        <w:t>由新竹市政府教育處專款補助。</w:t>
      </w:r>
      <w:r w:rsidRPr="008B4E6C">
        <w:rPr>
          <w:rFonts w:ascii="標楷體" w:eastAsia="標楷體" w:hAnsi="標楷體"/>
          <w:b/>
          <w:spacing w:val="-4"/>
        </w:rPr>
        <w:t>十、附</w:t>
      </w:r>
      <w:r w:rsidRPr="008B4E6C">
        <w:rPr>
          <w:rFonts w:ascii="標楷體" w:eastAsia="標楷體" w:hAnsi="標楷體"/>
          <w:b/>
        </w:rPr>
        <w:tab/>
      </w:r>
      <w:r w:rsidRPr="008B4E6C">
        <w:rPr>
          <w:rFonts w:ascii="標楷體" w:eastAsia="標楷體" w:hAnsi="標楷體"/>
          <w:b/>
          <w:spacing w:val="-6"/>
        </w:rPr>
        <w:t>則：</w:t>
      </w:r>
    </w:p>
    <w:p w14:paraId="7307EA9B" w14:textId="77777777" w:rsidR="00E10515" w:rsidRPr="008B4E6C" w:rsidRDefault="00837C2B">
      <w:pPr>
        <w:pStyle w:val="a3"/>
        <w:spacing w:before="46" w:line="355" w:lineRule="auto"/>
        <w:ind w:left="1196" w:right="387" w:hanging="560"/>
        <w:rPr>
          <w:rFonts w:ascii="標楷體" w:eastAsia="標楷體" w:hAnsi="標楷體"/>
        </w:rPr>
      </w:pPr>
      <w:r w:rsidRPr="008B4E6C">
        <w:rPr>
          <w:rFonts w:ascii="標楷體" w:eastAsia="標楷體" w:hAnsi="標楷體"/>
          <w:spacing w:val="-2"/>
        </w:rPr>
        <w:t>(</w:t>
      </w:r>
      <w:proofErr w:type="gramStart"/>
      <w:r w:rsidRPr="008B4E6C">
        <w:rPr>
          <w:rFonts w:ascii="標楷體" w:eastAsia="標楷體" w:hAnsi="標楷體"/>
          <w:spacing w:val="-2"/>
        </w:rPr>
        <w:t>一</w:t>
      </w:r>
      <w:proofErr w:type="gramEnd"/>
      <w:r w:rsidRPr="008B4E6C">
        <w:rPr>
          <w:rFonts w:ascii="標楷體" w:eastAsia="標楷體" w:hAnsi="標楷體"/>
          <w:spacing w:val="-2"/>
        </w:rPr>
        <w:t>)</w:t>
      </w:r>
      <w:proofErr w:type="gramStart"/>
      <w:r w:rsidRPr="008B4E6C">
        <w:rPr>
          <w:rFonts w:ascii="標楷體" w:eastAsia="標楷體" w:hAnsi="標楷體"/>
          <w:spacing w:val="-2"/>
        </w:rPr>
        <w:t>學校薦派</w:t>
      </w:r>
      <w:proofErr w:type="gramEnd"/>
      <w:r w:rsidRPr="008B4E6C">
        <w:rPr>
          <w:rFonts w:ascii="標楷體" w:eastAsia="標楷體" w:hAnsi="標楷體"/>
          <w:spacing w:val="-2"/>
        </w:rPr>
        <w:t xml:space="preserve">之人員本府同意核給公假半日登記，全程參與本研習之教師核發 </w:t>
      </w:r>
      <w:r w:rsidRPr="008B4E6C">
        <w:rPr>
          <w:rFonts w:ascii="標楷體" w:eastAsia="標楷體" w:hAnsi="標楷體"/>
        </w:rPr>
        <w:t>3</w:t>
      </w:r>
      <w:r w:rsidRPr="008B4E6C">
        <w:rPr>
          <w:rFonts w:ascii="標楷體" w:eastAsia="標楷體" w:hAnsi="標楷體"/>
          <w:spacing w:val="-6"/>
        </w:rPr>
        <w:t xml:space="preserve"> 小時研習時數。</w:t>
      </w:r>
    </w:p>
    <w:p w14:paraId="11C03B51" w14:textId="77777777" w:rsidR="00E10515" w:rsidRPr="008B4E6C" w:rsidRDefault="00837C2B">
      <w:pPr>
        <w:pStyle w:val="a3"/>
        <w:spacing w:before="3" w:line="355" w:lineRule="auto"/>
        <w:ind w:left="1196" w:right="247" w:hanging="560"/>
        <w:rPr>
          <w:rFonts w:ascii="標楷體" w:eastAsia="標楷體" w:hAnsi="標楷體"/>
        </w:rPr>
      </w:pPr>
      <w:r w:rsidRPr="008B4E6C">
        <w:rPr>
          <w:rFonts w:ascii="標楷體" w:eastAsia="標楷體" w:hAnsi="標楷體"/>
          <w:spacing w:val="-2"/>
        </w:rPr>
        <w:t>(二)承辦本研習工作人員依新竹市教育專業人員獎懲規定｢新竹市教育專業人員獎勵標準表」類別三予以敘獎鼓勵。</w:t>
      </w:r>
    </w:p>
    <w:p w14:paraId="16B04169" w14:textId="77777777" w:rsidR="00E10515" w:rsidRPr="008B4E6C" w:rsidRDefault="00837C2B">
      <w:pPr>
        <w:pStyle w:val="a3"/>
        <w:spacing w:line="363" w:lineRule="exact"/>
        <w:rPr>
          <w:rFonts w:ascii="標楷體" w:eastAsia="標楷體" w:hAnsi="標楷體"/>
        </w:rPr>
      </w:pPr>
      <w:r w:rsidRPr="008B4E6C">
        <w:rPr>
          <w:rFonts w:ascii="標楷體" w:eastAsia="標楷體" w:hAnsi="標楷體"/>
          <w:spacing w:val="-1"/>
        </w:rPr>
        <w:t>十一 、本計畫奉核定後實施，修正時亦同</w:t>
      </w:r>
    </w:p>
    <w:sectPr w:rsidR="00E10515" w:rsidRPr="008B4E6C">
      <w:type w:val="continuous"/>
      <w:pgSz w:w="11910" w:h="16840"/>
      <w:pgMar w:top="660" w:right="6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Yu Mincho Demibold">
    <w:altName w:val="MS Mincho"/>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15"/>
    <w:rsid w:val="000869A3"/>
    <w:rsid w:val="00537F0F"/>
    <w:rsid w:val="005871B5"/>
    <w:rsid w:val="00746208"/>
    <w:rsid w:val="00837C2B"/>
    <w:rsid w:val="008B4E6C"/>
    <w:rsid w:val="00DE4A05"/>
    <w:rsid w:val="00E10515"/>
    <w:rsid w:val="00EE50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28CF"/>
  <w15:docId w15:val="{9B719D9E-57AB-4150-8F91-D7D60F84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pPr>
    <w:rPr>
      <w:sz w:val="28"/>
      <w:szCs w:val="28"/>
    </w:rPr>
  </w:style>
  <w:style w:type="paragraph" w:styleId="a4">
    <w:name w:val="Title"/>
    <w:basedOn w:val="a"/>
    <w:uiPriority w:val="10"/>
    <w:qFormat/>
    <w:pPr>
      <w:spacing w:before="41"/>
      <w:ind w:left="2453" w:right="1683" w:hanging="800"/>
    </w:pPr>
    <w:rPr>
      <w:rFonts w:ascii="Yu Mincho Demibold" w:eastAsia="Yu Mincho Demibold" w:hAnsi="Yu Mincho Demibold" w:cs="Yu Mincho Demibold"/>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before="55"/>
      <w:ind w:lef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新竹市立建功國民小學八十八學年度試辦減輕學童書包重量實施計畫</dc:title>
  <dc:creator>曾淑鶯</dc:creator>
  <cp:lastModifiedBy>魏欣怡</cp:lastModifiedBy>
  <cp:revision>2</cp:revision>
  <dcterms:created xsi:type="dcterms:W3CDTF">2023-09-27T08:45:00Z</dcterms:created>
  <dcterms:modified xsi:type="dcterms:W3CDTF">2023-09-27T08:45:00Z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LTSC</vt:lpwstr>
  </property>
  <property fmtid="{D5CDD505-2E9C-101B-9397-08002B2CF9AE}" pid="4" name="LastSaved">
    <vt:filetime>2023-09-26T00:00:00Z</vt:filetime>
  </property>
  <property fmtid="{D5CDD505-2E9C-101B-9397-08002B2CF9AE}" pid="5" name="Producer">
    <vt:lpwstr>Microsoft® Word LTSC</vt:lpwstr>
  </property>
</Properties>
</file>